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E9" w:rsidRPr="003F5AE9" w:rsidRDefault="003F5AE9" w:rsidP="003F5AE9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  <w:proofErr w:type="spellStart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>Ціна</w:t>
      </w:r>
      <w:proofErr w:type="spellEnd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>страви</w:t>
      </w:r>
      <w:bookmarkStart w:id="0" w:name="_GoBack"/>
      <w:bookmarkEnd w:id="0"/>
      <w:proofErr w:type="spellEnd"/>
    </w:p>
    <w:p w:rsidR="003F5AE9" w:rsidRPr="003F5AE9" w:rsidRDefault="003F5AE9" w:rsidP="003F5AE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val="en-US"/>
        </w:rPr>
      </w:pP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Чи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уявляють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діти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що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саме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відбулося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тоді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як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виживали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люди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?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Що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їм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доводилося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їсти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аби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хоча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б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якось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існувати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?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Допоможіть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учням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зрозуміти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більше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покажіть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їм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проєкт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> </w:t>
      </w:r>
      <w:hyperlink r:id="rId6" w:tgtFrame="_blank" w:history="1">
        <w:r w:rsidRPr="003F5AE9">
          <w:rPr>
            <w:rFonts w:ascii="Arial" w:eastAsia="Times New Roman" w:hAnsi="Arial" w:cs="Arial"/>
            <w:color w:val="0070C0"/>
            <w:sz w:val="32"/>
            <w:szCs w:val="32"/>
            <w:u w:val="single"/>
            <w:lang w:val="en-US"/>
          </w:rPr>
          <w:t>Uncounted (</w:t>
        </w:r>
        <w:proofErr w:type="spellStart"/>
        <w:r w:rsidRPr="003F5AE9">
          <w:rPr>
            <w:rFonts w:ascii="Arial" w:eastAsia="Times New Roman" w:hAnsi="Arial" w:cs="Arial"/>
            <w:color w:val="0070C0"/>
            <w:sz w:val="32"/>
            <w:szCs w:val="32"/>
            <w:u w:val="single"/>
            <w:lang w:val="en-US"/>
          </w:rPr>
          <w:t>Непораховані</w:t>
        </w:r>
        <w:proofErr w:type="spellEnd"/>
        <w:r w:rsidRPr="003F5AE9">
          <w:rPr>
            <w:rFonts w:ascii="Arial" w:eastAsia="Times New Roman" w:hAnsi="Arial" w:cs="Arial"/>
            <w:color w:val="0070C0"/>
            <w:sz w:val="32"/>
            <w:szCs w:val="32"/>
            <w:u w:val="single"/>
            <w:lang w:val="en-US"/>
          </w:rPr>
          <w:t>)</w:t>
        </w:r>
      </w:hyperlink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Проєкт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> 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названо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честь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мільйонів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українців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які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загинули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під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час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Голодомору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–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штучного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голоду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створеного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радянською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владою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у 1932-1933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роках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Досі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невідома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остаточна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кількість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осіб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яких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знищила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радянська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влада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Вони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назавжди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залишились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непорахованими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Побувайте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разом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із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учнями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у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першому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онлайн-ресторані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пам'яті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дізнайтеся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справжні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історії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сімей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долю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яких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випало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таке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тяжке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випробування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і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поговоріть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про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Голодомор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відверто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>. </w:t>
      </w:r>
    </w:p>
    <w:p w:rsidR="000A65CA" w:rsidRPr="003F5AE9" w:rsidRDefault="000A65CA" w:rsidP="003F5AE9">
      <w:pPr>
        <w:rPr>
          <w:sz w:val="32"/>
          <w:szCs w:val="32"/>
        </w:rPr>
      </w:pPr>
    </w:p>
    <w:p w:rsidR="003F5AE9" w:rsidRPr="003F5AE9" w:rsidRDefault="003F5AE9" w:rsidP="003F5AE9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  <w:proofErr w:type="spellStart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>Колосок</w:t>
      </w:r>
      <w:proofErr w:type="spellEnd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>пам’яті</w:t>
      </w:r>
      <w:proofErr w:type="spellEnd"/>
    </w:p>
    <w:p w:rsidR="003F5AE9" w:rsidRPr="003F5AE9" w:rsidRDefault="003F5AE9" w:rsidP="003F5AE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val="en-US"/>
        </w:rPr>
      </w:pP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Гілка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калини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колоски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традиційно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символізують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цю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трагедію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Зробіть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з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молодшими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школярами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власні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колоски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Запропонуйте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дітям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написати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них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імена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рідних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близьких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які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померли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від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Голодомору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Ймовірно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учні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можуть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володіти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такою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інформацією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власне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як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і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їхні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батьки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у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цьому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випадку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можна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нічого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вписувати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Але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навіть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у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такому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разі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у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кожної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дитини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лишиться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символ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пам’яті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про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ці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страшні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події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>.</w:t>
      </w:r>
    </w:p>
    <w:p w:rsidR="003F5AE9" w:rsidRPr="003F5AE9" w:rsidRDefault="003F5AE9" w:rsidP="003F5AE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val="en-US"/>
        </w:rPr>
      </w:pP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Підготуйте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мапу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України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з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паперу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чи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тканини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розмістіть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у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класі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видному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місці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(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дошці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стіні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).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Кожен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з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учнів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зможе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прикріпити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свій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колосок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у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тому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місці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карти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сам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забажає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Це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символічне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вшанування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яке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покаже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що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біда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торкнулась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всієї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України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>.</w:t>
      </w:r>
    </w:p>
    <w:p w:rsidR="003F5AE9" w:rsidRPr="003F5AE9" w:rsidRDefault="003F5AE9" w:rsidP="003F5AE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val="en-US"/>
        </w:rPr>
      </w:pP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Можна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зробити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декілька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колосків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: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один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лишити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собі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другий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прикріпити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мапу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третій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–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подарувати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>.</w:t>
      </w:r>
    </w:p>
    <w:p w:rsidR="003F5AE9" w:rsidRPr="003F5AE9" w:rsidRDefault="003F5AE9" w:rsidP="003F5AE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val="en-US"/>
        </w:rPr>
      </w:pPr>
    </w:p>
    <w:p w:rsidR="003F5AE9" w:rsidRPr="003F5AE9" w:rsidRDefault="003F5AE9" w:rsidP="003F5AE9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  <w:proofErr w:type="spellStart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>Акція</w:t>
      </w:r>
      <w:proofErr w:type="spellEnd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 «</w:t>
      </w:r>
      <w:proofErr w:type="spellStart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>Запали</w:t>
      </w:r>
      <w:proofErr w:type="spellEnd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>свічку</w:t>
      </w:r>
      <w:proofErr w:type="spellEnd"/>
      <w:r w:rsidRPr="003F5AE9">
        <w:rPr>
          <w:rFonts w:ascii="Arial" w:eastAsia="Times New Roman" w:hAnsi="Arial" w:cs="Arial"/>
          <w:b/>
          <w:bCs/>
          <w:sz w:val="32"/>
          <w:szCs w:val="32"/>
          <w:lang w:val="en-US"/>
        </w:rPr>
        <w:t>»</w:t>
      </w:r>
    </w:p>
    <w:p w:rsidR="003F5AE9" w:rsidRPr="003F5AE9" w:rsidRDefault="003F5AE9" w:rsidP="003F5AE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val="en-US"/>
        </w:rPr>
      </w:pP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Традиційно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Свічка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пам’яті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запалюється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в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четверту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суботу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листопада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дійство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супроводжується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хвилиною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мовчання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Це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всесвітня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акція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єднання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проте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у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школі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у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такому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вигляді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проводити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її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рекомендується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Це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суперечить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правилам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пожежної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безпеки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навчальних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закладів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>.</w:t>
      </w:r>
    </w:p>
    <w:p w:rsidR="003F5AE9" w:rsidRPr="003F5AE9" w:rsidRDefault="003F5AE9" w:rsidP="003F5AE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val="en-US"/>
        </w:rPr>
      </w:pP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Завжди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можна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знайти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альтернативу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наприклад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намалювати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символічну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свічку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чи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зробити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саморобку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Якщо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є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кошти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можна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придбати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свічки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з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підсвіткою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батарейках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вони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безпечні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.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Їх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можна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зберігати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в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класі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або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віддати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учням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щоб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вони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увімкнули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їх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удома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>.</w:t>
      </w:r>
    </w:p>
    <w:p w:rsidR="003F5AE9" w:rsidRPr="003F5AE9" w:rsidRDefault="003F5AE9" w:rsidP="003F5AE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val="en-US"/>
        </w:rPr>
      </w:pP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Але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головна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мета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заходу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–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розказати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дітям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що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існує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така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суботня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акція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,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яку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їхня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родина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також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може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підтримати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proofErr w:type="spellStart"/>
      <w:r w:rsidRPr="003F5AE9">
        <w:rPr>
          <w:rFonts w:ascii="Arial" w:eastAsia="Times New Roman" w:hAnsi="Arial" w:cs="Arial"/>
          <w:sz w:val="32"/>
          <w:szCs w:val="32"/>
          <w:lang w:val="en-US"/>
        </w:rPr>
        <w:t>вдома</w:t>
      </w:r>
      <w:proofErr w:type="spellEnd"/>
      <w:r w:rsidRPr="003F5AE9">
        <w:rPr>
          <w:rFonts w:ascii="Arial" w:eastAsia="Times New Roman" w:hAnsi="Arial" w:cs="Arial"/>
          <w:sz w:val="32"/>
          <w:szCs w:val="32"/>
          <w:lang w:val="en-US"/>
        </w:rPr>
        <w:t>.</w:t>
      </w:r>
    </w:p>
    <w:p w:rsidR="003F5AE9" w:rsidRPr="003F5AE9" w:rsidRDefault="003F5AE9" w:rsidP="003F5AE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val="en-US"/>
        </w:rPr>
      </w:pPr>
    </w:p>
    <w:p w:rsidR="003F5AE9" w:rsidRPr="003F5AE9" w:rsidRDefault="003F5AE9" w:rsidP="003F5AE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val="en-US"/>
        </w:rPr>
      </w:pPr>
    </w:p>
    <w:p w:rsidR="003F5AE9" w:rsidRPr="003F5AE9" w:rsidRDefault="003F5AE9" w:rsidP="003F5AE9">
      <w:pPr>
        <w:rPr>
          <w:sz w:val="32"/>
          <w:szCs w:val="32"/>
        </w:rPr>
      </w:pPr>
    </w:p>
    <w:sectPr w:rsidR="003F5AE9" w:rsidRPr="003F5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AE9" w:rsidRDefault="003F5AE9" w:rsidP="003F5AE9">
      <w:pPr>
        <w:spacing w:after="0" w:line="240" w:lineRule="auto"/>
      </w:pPr>
      <w:r>
        <w:separator/>
      </w:r>
    </w:p>
  </w:endnote>
  <w:endnote w:type="continuationSeparator" w:id="0">
    <w:p w:rsidR="003F5AE9" w:rsidRDefault="003F5AE9" w:rsidP="003F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E9" w:rsidRDefault="003F5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E9" w:rsidRDefault="003F5AE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54a147cb9f66587fb8d2bbd2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F5AE9" w:rsidRPr="003F5AE9" w:rsidRDefault="003F5AE9" w:rsidP="003F5AE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F5AE9">
                            <w:rPr>
                              <w:rFonts w:ascii="Calibri" w:hAnsi="Calibri" w:cs="Calibri"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4a147cb9f66587fb8d2bbd2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" o:allowincell="f" filled="f" stroked="f" strokeweight=".5pt">
              <v:fill o:detectmouseclick="t"/>
              <v:textbox inset="20pt,0,,0">
                <w:txbxContent>
                  <w:p w:rsidR="003F5AE9" w:rsidRPr="003F5AE9" w:rsidRDefault="003F5AE9" w:rsidP="003F5AE9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3F5AE9">
                      <w:rPr>
                        <w:rFonts w:ascii="Calibri" w:hAnsi="Calibri" w:cs="Calibri"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E9" w:rsidRDefault="003F5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AE9" w:rsidRDefault="003F5AE9" w:rsidP="003F5AE9">
      <w:pPr>
        <w:spacing w:after="0" w:line="240" w:lineRule="auto"/>
      </w:pPr>
      <w:r>
        <w:separator/>
      </w:r>
    </w:p>
  </w:footnote>
  <w:footnote w:type="continuationSeparator" w:id="0">
    <w:p w:rsidR="003F5AE9" w:rsidRDefault="003F5AE9" w:rsidP="003F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E9" w:rsidRDefault="003F5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E9" w:rsidRDefault="003F5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E9" w:rsidRDefault="003F5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BF"/>
    <w:rsid w:val="000A65CA"/>
    <w:rsid w:val="003F5AE9"/>
    <w:rsid w:val="00D4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59B1"/>
  <w15:chartTrackingRefBased/>
  <w15:docId w15:val="{C0889BB0-7A0E-4934-97FF-00215BA3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E9"/>
  </w:style>
  <w:style w:type="paragraph" w:styleId="Footer">
    <w:name w:val="footer"/>
    <w:basedOn w:val="Normal"/>
    <w:link w:val="FooterChar"/>
    <w:uiPriority w:val="99"/>
    <w:unhideWhenUsed/>
    <w:rsid w:val="003F5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counted.ual.ua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1807</Characters>
  <Application>Microsoft Office Word</Application>
  <DocSecurity>0</DocSecurity>
  <Lines>15</Lines>
  <Paragraphs>4</Paragraphs>
  <ScaleCrop>false</ScaleCrop>
  <Company>GoA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Duchak</dc:creator>
  <cp:keywords/>
  <dc:description/>
  <cp:lastModifiedBy>Oksana Duchak</cp:lastModifiedBy>
  <cp:revision>2</cp:revision>
  <dcterms:created xsi:type="dcterms:W3CDTF">2022-10-11T20:24:00Z</dcterms:created>
  <dcterms:modified xsi:type="dcterms:W3CDTF">2022-10-11T20:35:00Z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2022-10-11T20:35:50Z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42e23ba5-6e15-40fc-a8d4-1947c63b21fe</vt:lpwstr>
  </property>
  <property fmtid="{D5CDD505-2E9C-101B-9397-08002B2CF9AE}" pid="8" name="MSIP_Label_abf2ea38-542c-4b75-bd7d-582ec36a519f_ContentBits">
    <vt:lpwstr>2</vt:lpwstr>
  </property>
</Properties>
</file>